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E9" w:rsidRDefault="001F3DE8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D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5094"/>
            <wp:effectExtent l="0" t="0" r="3175" b="7620"/>
            <wp:docPr id="1" name="Рисунок 1" descr="C:\Users\Малик\Desktop\ЭО\Внеур деят Зеленая план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ик\Desktop\ЭО\Внеур деят Зеленая планет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E8" w:rsidRDefault="001F3DE8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DE8" w:rsidRDefault="001F3DE8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DE8" w:rsidRDefault="001F3DE8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DE8" w:rsidRDefault="001F3DE8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DE8" w:rsidRDefault="001F3DE8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B56" w:rsidRPr="00511A5F" w:rsidRDefault="000A32D4" w:rsidP="00D32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D3293F" w:rsidRPr="00511A5F" w:rsidRDefault="0056212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внеурочной деятельности для 5 класса « Зеленая планета » разработана на основе следующих нормативных документов:</w:t>
      </w:r>
    </w:p>
    <w:p w:rsidR="00D3293F" w:rsidRPr="00511A5F" w:rsidRDefault="0056212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Внеурочный план по внеурочной деятельно</w:t>
      </w:r>
      <w:r w:rsidR="00FE2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для 5-</w:t>
      </w:r>
      <w:r w:rsidR="00FE21F3" w:rsidRPr="00FE2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 w:rsidR="001211AC" w:rsidRPr="00511A5F">
        <w:rPr>
          <w:rFonts w:ascii="Times New Roman" w:eastAsia="Calibri" w:hAnsi="Times New Roman" w:cs="Times New Roman"/>
          <w:sz w:val="24"/>
          <w:szCs w:val="24"/>
        </w:rPr>
        <w:t xml:space="preserve"> МБОУ  «Балыклы-Чукаевская средняя общеобразовательная школа» Рыбно-Слободского муниципального района РТ на 2016-2017 учебный год.</w:t>
      </w:r>
    </w:p>
    <w:p w:rsidR="001211AC" w:rsidRPr="00511A5F" w:rsidRDefault="001211AC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Calibri" w:hAnsi="Times New Roman" w:cs="Times New Roman"/>
          <w:sz w:val="24"/>
          <w:szCs w:val="24"/>
        </w:rPr>
        <w:t xml:space="preserve">- Письмо «Об  организации 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при введении ФГОС ОО» №03-296 от 12 мая 2011 года.</w:t>
      </w:r>
    </w:p>
    <w:p w:rsidR="001211AC" w:rsidRPr="00511A5F" w:rsidRDefault="001211AC" w:rsidP="00D3293F">
      <w:pPr>
        <w:tabs>
          <w:tab w:val="left" w:pos="81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общеобразовательная программа основного общего образования</w:t>
      </w:r>
      <w:r w:rsidRPr="00511A5F">
        <w:rPr>
          <w:rFonts w:ascii="Times New Roman" w:eastAsia="Calibri" w:hAnsi="Times New Roman" w:cs="Times New Roman"/>
          <w:sz w:val="24"/>
          <w:szCs w:val="24"/>
        </w:rPr>
        <w:t xml:space="preserve"> МБОУ  </w:t>
      </w:r>
    </w:p>
    <w:p w:rsidR="001211AC" w:rsidRPr="00511A5F" w:rsidRDefault="001211AC" w:rsidP="00D3293F">
      <w:pPr>
        <w:tabs>
          <w:tab w:val="left" w:pos="81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1A5F">
        <w:rPr>
          <w:rFonts w:ascii="Times New Roman" w:eastAsia="Calibri" w:hAnsi="Times New Roman" w:cs="Times New Roman"/>
          <w:sz w:val="24"/>
          <w:szCs w:val="24"/>
        </w:rPr>
        <w:t>«Балыклы-Чукаевская средняя общеобразовательная школа» Рыбно-Слободского муниципального района РТ</w:t>
      </w:r>
    </w:p>
    <w:p w:rsidR="00031F70" w:rsidRPr="00511A5F" w:rsidRDefault="000A32D4" w:rsidP="00D3293F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 « Зеленая планета » разработана с целью расширения курса «Биология» в 5 классе.</w:t>
      </w:r>
    </w:p>
    <w:p w:rsidR="000A32D4" w:rsidRPr="00511A5F" w:rsidRDefault="001211AC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A32D4"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обладает широкими возможностями для формирования у пятиклассников фундамента экологической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освоить основы адекватного природопользования и поведения в окружающей природной и социальной среде. Поэтому данный курс играет  значительную роль в развитии и воспитании личности.</w:t>
      </w:r>
    </w:p>
    <w:p w:rsidR="00895B56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Цели и задачи курса: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развивать у учащихся устойчивый интерес к экологии как науке;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со строением растений и основными процессами (питание, дыхание, рост и т.д.);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начать формирование знаний о методах научного познания природы, умений, связанных с выполнением учебного исследования;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   формирование бережного отношения к растительному миру.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и методы обучения: игра, беседа, викторина, значительное внимание в данной программе уделяется проектной деятельности, что способствует формированию общеучебных компетентностей: информационной, коммуникативной, социальной, а также включению учащихся в активный познавательный процесс, в ходе которого ученик сам формирует учебную проблему, осуществляет сбор необходимой информации, планирует варианты решения проблемы, делает выводы, анализирует свою деятельность.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Проектная деятельность, реализуемая данной программой имеет ряд особенностей: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 Проектная деятельность осуществляется в школе, на школьном дворе, дома, не требуя от детей самостоятельного посещения отдаленных объектов, что связано с обеспечением безопасности обучаемых.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 В  большинстве случаев проекты имеют краткосрочный характер, что обусловлено психологическими и возрастными особенностями школьников 5  -6 классов.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 Проектная деятельность носит групповой характер, что способствует формированию коммуникативных умений.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содержания курса   «Зеленая планета » у детей формируются общие учебные умения, навыки и способы деятельности: личностные, коммуникативные, личностные, познавательные и регулятивные.</w:t>
      </w:r>
    </w:p>
    <w:p w:rsidR="00895B56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211AC"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</w:t>
      </w:r>
      <w:r w:rsidR="001211AC"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из </w:t>
      </w:r>
      <w:r w:rsidR="00781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расчёта 1 занятие</w:t>
      </w:r>
      <w:r w:rsidR="001211AC"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(35</w:t>
      </w:r>
      <w:r w:rsidR="00781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год).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  учащихся</w:t>
      </w:r>
    </w:p>
    <w:p w:rsidR="00895B56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Содержание программы внеурочной экологической деятельности  «Зелёная планета»  формы и методы работы позволят  достичь следующих </w:t>
      </w:r>
      <w:r w:rsidRPr="0051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результатов: 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самостоятельность и личная ответственность за свои поступки, установка на здоровый образ жизни;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 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иному мнению, истории и культуре других народов;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потребности, ценности и чувства;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 результаты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-предвосхищать результат.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-концентрация воли для преодоления интеллектуальных затруднений и физических препятствий;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стабилизация эмоционального состояния для решения различных задач.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-ставить вопросы; обращаться за помощью; формулировать свои затруднения;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предлагать помощь и сотрудничество;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цели, функции участников, способы взаимодействия;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распределении функций и ролей в совместной деятельности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собственное мнение и позицию;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координировать и принимать различные позиции во взаимодействии.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ставить и формулировать проблемы;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-запись, фиксация информации об окружающем мире, в том числе с помощью  ИКТ, заполнение предложенных схем с опорой на прочитанный текст.</w:t>
      </w:r>
    </w:p>
    <w:p w:rsidR="000A32D4" w:rsidRPr="00511A5F" w:rsidRDefault="000A32D4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причинно-следственных связей;</w:t>
      </w:r>
    </w:p>
    <w:p w:rsidR="00511A5F" w:rsidRPr="00511A5F" w:rsidRDefault="00737CF4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</w:t>
      </w:r>
    </w:p>
    <w:p w:rsidR="00511A5F" w:rsidRPr="00877C85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Вводное занятие.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 Знакомство детей с целями и задачами,   и с правилами поведения при проведении наблюдений и практикумов.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A5F" w:rsidRPr="00877C85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Экология – наука о взаимосвязи. 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 Экология – наука о взаимосвязи в природе.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   Неживая и живая природа.  История возникновения науки.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A5F" w:rsidRPr="00877C85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Среда обитания. 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    Среда обитания.  Границы сред обитания.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     Смена времен года в РТ на основе наблюдений.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   Фенологический календарь РТ (с.Балыклы Чукаево Рыбно-Слободский район)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    Фенологический календарь РТ (с.Балыклы Чукаево Рыбно-Слободский район)</w:t>
      </w:r>
    </w:p>
    <w:p w:rsidR="00511A5F" w:rsidRPr="00877C85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11A5F" w:rsidRPr="00877C85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 чего зависит жизнь?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 Солнце - источник тепла и света для живых существ. Влияние солнца на жизнь на Земле. Солнце и здоровье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   Вода. Свойства воды.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   Состояния воды, ее распространение в при-роде, значение для живых организмов и хозяйствен-ной жизни человека.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   Круговорот воды в природе.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   Водоемы, их разнообразие (океан, море, река, озеро, пруд); использование человеком.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    Воздух.  Свойства воздуха. Значение воздуха для растений, животных, человека.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   Полезные ископаемые, их значение в хозяйстве человека, бережное отношение людей к полезным ископаемым. Полезные ископаемые РТ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    Почва, ее состав, значение для живой природы и для хозяйственной жизни человека.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     Растения, их разнообразие.  Условия, необходимые для жизни растения (свет, тепло, воздух, вода).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 Части растения (корень, стебель, лист, цветок, плод, семя).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  Деревья, кустарники, травы.  Дикорастущие и культурные растения.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  Растения Рыбно-Слободского района, названия и краткая характеристика на основе наблюдений.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 Роль растений в природе и жизни людей, бережное отношение человека к растениям.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 Комнатные растения.  Комнатные растения разных экологических групп.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 Практическая работа по размещению комнатных растений в   классе  и дома, с учетом тепла и света, по правильному комплексному уходу за комнатными растениями 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 Размножение комнатных растений.     Различные способы размножения комнатных растений (побеги, черенки, листья, деления корневища).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  Пересадка комнатных растений, формовка крон и обрезка.  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 Грибы и лишайники. Многообразие форм. Видовое разнообразие. Роль грибов и лишайников в природе.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 Мхи. Плауны.  Видовое разнообразие. Их роль   в природе.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 Папоротники.  Видовое разнообразие. Их роль   в природе.</w:t>
      </w:r>
    </w:p>
    <w:p w:rsidR="00511A5F" w:rsidRPr="00877C85" w:rsidRDefault="00877C85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A5F"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Единство живой и неживой природы.</w:t>
      </w:r>
    </w:p>
    <w:p w:rsid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 Единство живой и неживой природы.</w:t>
      </w:r>
    </w:p>
    <w:p w:rsid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    Круговорот веществ. Взаимосвязи в природном сообществе: растения — пища и укрытие для животных; животные — распространители плодов и семян растений. 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  Влияние человека на природные сообщества. Природные сообщества МБОУ »Балыклы-Чукаевская СОШ</w:t>
      </w:r>
    </w:p>
    <w:p w:rsidR="00511A5F" w:rsidRPr="00877C85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Пришкольный участок.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   Пришкольный участок - часть природного сообщества МБОУ »Балыклы-Чукаевская СОШ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Ландшафтный план участка. История возникновения пришкольного сада.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   Что можем сделать мы? Благоустройство пришкольного участка.</w:t>
      </w:r>
    </w:p>
    <w:p w:rsidR="00511A5F" w:rsidRPr="00511A5F" w:rsidRDefault="00511A5F" w:rsidP="00511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   Итоговое занятие. Подведение итогов, награждение отличившихся.</w:t>
      </w:r>
    </w:p>
    <w:p w:rsidR="00737CF4" w:rsidRDefault="00511A5F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  З</w:t>
      </w:r>
      <w:r w:rsidR="00877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адание на лето</w:t>
      </w:r>
    </w:p>
    <w:p w:rsidR="00877C85" w:rsidRPr="00511A5F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C85" w:rsidRPr="00FE21F3" w:rsidRDefault="000A32D4" w:rsidP="00877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внеурочной де</w:t>
      </w:r>
      <w:r w:rsidR="00FE2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ятельности «Зелёная планета» </w:t>
      </w:r>
      <w:r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E70E9" w:rsidRPr="00877C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FE2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</w:p>
    <w:tbl>
      <w:tblPr>
        <w:tblW w:w="11003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6"/>
        <w:gridCol w:w="3091"/>
        <w:gridCol w:w="992"/>
        <w:gridCol w:w="3826"/>
        <w:gridCol w:w="996"/>
        <w:gridCol w:w="1536"/>
        <w:gridCol w:w="23"/>
      </w:tblGrid>
      <w:tr w:rsidR="0093730B" w:rsidRPr="00511A5F" w:rsidTr="009C3064">
        <w:trPr>
          <w:gridAfter w:val="1"/>
          <w:wAfter w:w="23" w:type="dxa"/>
          <w:trHeight w:val="684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</w:t>
            </w: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730B" w:rsidRPr="00511A5F" w:rsidRDefault="00781F0D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730B" w:rsidRPr="00511A5F" w:rsidRDefault="0093730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1A5F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Формирование   УУД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3730B" w:rsidRPr="00511A5F" w:rsidTr="009C3064">
        <w:trPr>
          <w:gridAfter w:val="1"/>
          <w:wAfter w:w="23" w:type="dxa"/>
          <w:trHeight w:val="425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t>Вводное занятие.</w:t>
            </w:r>
          </w:p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1.     Знакомство детей с целями и задачами,   и с правилами поведения при проведении наблюдений и практикумов.</w:t>
            </w:r>
          </w:p>
          <w:p w:rsidR="0093730B" w:rsidRPr="00511A5F" w:rsidRDefault="0093730B" w:rsidP="00D329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730B" w:rsidRPr="00511A5F" w:rsidRDefault="0093730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 xml:space="preserve">Познавательные </w:t>
            </w:r>
          </w:p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Умение осознано строить речевое высказывание в устной форме;</w:t>
            </w:r>
          </w:p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 </w:t>
            </w:r>
            <w:r w:rsidRPr="00511A5F">
              <w:rPr>
                <w:rStyle w:val="a5"/>
                <w:i w:val="0"/>
                <w:color w:val="000000"/>
                <w:u w:val="single"/>
              </w:rPr>
              <w:t>Коммуникативные УУД</w:t>
            </w:r>
          </w:p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Постановка вопросов;</w:t>
            </w:r>
          </w:p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Умение выражать свои мысли  полно и точно;</w:t>
            </w:r>
          </w:p>
          <w:p w:rsidR="0093730B" w:rsidRPr="00511A5F" w:rsidRDefault="0093730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C3064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30B" w:rsidRPr="00511A5F" w:rsidTr="00853EAF">
        <w:trPr>
          <w:gridAfter w:val="1"/>
          <w:wAfter w:w="23" w:type="dxa"/>
          <w:trHeight w:val="375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730B" w:rsidRDefault="005E68C9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Pr="00511A5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lastRenderedPageBreak/>
              <w:t>Экология – наука о взаимосвязи</w:t>
            </w:r>
            <w:r w:rsidRPr="00511A5F">
              <w:rPr>
                <w:color w:val="000000"/>
              </w:rPr>
              <w:t>. </w:t>
            </w:r>
          </w:p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1.     Экология – наука о взаимосвязи в природе.</w:t>
            </w:r>
          </w:p>
          <w:p w:rsidR="0093730B" w:rsidRPr="00511A5F" w:rsidRDefault="0093730B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 xml:space="preserve">2.     Неживая и живая </w:t>
            </w:r>
            <w:r w:rsidRPr="00511A5F">
              <w:rPr>
                <w:color w:val="000000"/>
              </w:rPr>
              <w:lastRenderedPageBreak/>
              <w:t>природа.  История возникновения науки.</w:t>
            </w:r>
          </w:p>
          <w:p w:rsidR="0093730B" w:rsidRPr="00511A5F" w:rsidRDefault="0093730B" w:rsidP="00D329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730B" w:rsidRPr="00511A5F" w:rsidRDefault="0093730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B56" w:rsidRPr="00511A5F" w:rsidRDefault="00895B56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895B56" w:rsidRPr="00511A5F" w:rsidRDefault="00895B56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8C9" w:rsidRPr="00511A5F" w:rsidRDefault="005E68C9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E68C9" w:rsidRPr="00511A5F" w:rsidRDefault="005E68C9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8C9" w:rsidRPr="00511A5F" w:rsidRDefault="005E68C9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68C9" w:rsidRPr="00511A5F" w:rsidRDefault="005E68C9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lastRenderedPageBreak/>
              <w:t xml:space="preserve">Познавательные </w:t>
            </w:r>
          </w:p>
          <w:p w:rsidR="005E68C9" w:rsidRPr="00511A5F" w:rsidRDefault="005E68C9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 xml:space="preserve">Умение осознано строить речевое высказывание в устной форме; </w:t>
            </w:r>
          </w:p>
          <w:p w:rsidR="005E68C9" w:rsidRPr="00511A5F" w:rsidRDefault="005E68C9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Коммуникативные УУД</w:t>
            </w:r>
          </w:p>
          <w:p w:rsidR="009C3064" w:rsidRPr="009C3064" w:rsidRDefault="005E68C9" w:rsidP="00D3293F">
            <w:pPr>
              <w:pStyle w:val="a3"/>
              <w:spacing w:before="0" w:beforeAutospacing="0" w:after="0" w:afterAutospacing="0"/>
              <w:rPr>
                <w:iCs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Постановка вопросов;</w:t>
            </w:r>
          </w:p>
          <w:p w:rsidR="0093730B" w:rsidRPr="00511A5F" w:rsidRDefault="005E68C9" w:rsidP="00877C85">
            <w:pPr>
              <w:pStyle w:val="a3"/>
              <w:spacing w:before="0" w:beforeAutospacing="0" w:after="0" w:afterAutospacing="0"/>
            </w:pPr>
            <w:r w:rsidRPr="00511A5F">
              <w:rPr>
                <w:rStyle w:val="a5"/>
                <w:i w:val="0"/>
                <w:color w:val="000000"/>
              </w:rPr>
              <w:lastRenderedPageBreak/>
              <w:t>Умение выражать свои мысли  полно и точно;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Pr="00511A5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21.09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30B" w:rsidRPr="00511A5F" w:rsidTr="00853EAF">
        <w:trPr>
          <w:gridAfter w:val="1"/>
          <w:wAfter w:w="23" w:type="dxa"/>
          <w:trHeight w:val="435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30B" w:rsidRDefault="0093730B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Pr="00511A5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t>Среда обитания</w:t>
            </w:r>
            <w:r w:rsidRPr="00511A5F">
              <w:rPr>
                <w:color w:val="000000"/>
              </w:rPr>
              <w:t>. 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1.        Среда обитания.  Границы сред обитания.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2.       Смена времен года в РТ на основе наблюдений.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3.     Фенологический календарь РТ</w:t>
            </w:r>
            <w:r w:rsidR="00895B56" w:rsidRPr="00511A5F">
              <w:rPr>
                <w:color w:val="000000"/>
              </w:rPr>
              <w:t xml:space="preserve"> (с.Балыклы Чукаево Рыбно-Слободский район)</w:t>
            </w:r>
          </w:p>
          <w:p w:rsidR="0093730B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4.      Фенологический календарь РТ</w:t>
            </w:r>
            <w:r w:rsidR="00895B56" w:rsidRPr="00511A5F">
              <w:rPr>
                <w:color w:val="000000"/>
              </w:rPr>
              <w:t xml:space="preserve"> (с.Балыклы Чукаево Рыбно-Слободский район)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730B" w:rsidRPr="00511A5F" w:rsidRDefault="00895B56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81" w:rsidRPr="00511A5F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5B56" w:rsidRPr="00511A5F" w:rsidRDefault="00895B56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Познавательные    </w:t>
            </w:r>
            <w:r w:rsidRPr="00511A5F">
              <w:rPr>
                <w:rStyle w:val="a5"/>
                <w:i w:val="0"/>
                <w:color w:val="000000"/>
              </w:rPr>
              <w:t>Анализ объектов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Коммуникативные УУД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Постановка вопросов;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Умение выражать свои мысли  полно и точно;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Регулятивные УУД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Целеполагание;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 xml:space="preserve">Личностные - </w:t>
            </w:r>
            <w:r w:rsidRPr="00511A5F">
              <w:rPr>
                <w:rStyle w:val="a5"/>
                <w:i w:val="0"/>
                <w:color w:val="000000"/>
              </w:rPr>
              <w:t>самоопределение</w:t>
            </w:r>
          </w:p>
          <w:p w:rsidR="0093730B" w:rsidRPr="00511A5F" w:rsidRDefault="0093730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730B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Pr="00511A5F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30B" w:rsidRPr="00511A5F" w:rsidTr="00853EAF">
        <w:trPr>
          <w:gridAfter w:val="1"/>
          <w:wAfter w:w="23" w:type="dxa"/>
          <w:trHeight w:val="1690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30B" w:rsidRDefault="0093730B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853EAF" w:rsidRPr="00511A5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lastRenderedPageBreak/>
              <w:t> </w:t>
            </w:r>
            <w:r w:rsidRPr="00511A5F">
              <w:rPr>
                <w:rStyle w:val="a4"/>
                <w:color w:val="000000"/>
              </w:rPr>
              <w:t>От чего зависит жизнь?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1.     Солнце - источник тепла и света для живых существ. Влияние солнца на жизнь на Земле. Солнце и здоровье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2.     Вода</w:t>
            </w:r>
            <w:r w:rsidRPr="00511A5F">
              <w:rPr>
                <w:rStyle w:val="a4"/>
                <w:color w:val="000000"/>
              </w:rPr>
              <w:t>.</w:t>
            </w:r>
            <w:r w:rsidRPr="00511A5F">
              <w:rPr>
                <w:color w:val="000000"/>
              </w:rPr>
              <w:t xml:space="preserve"> Свойства воды.</w:t>
            </w:r>
          </w:p>
          <w:p w:rsidR="00F4798A" w:rsidRPr="00511A5F" w:rsidRDefault="00183386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 xml:space="preserve">3.     </w:t>
            </w:r>
            <w:r w:rsidR="00F4798A" w:rsidRPr="00511A5F">
              <w:rPr>
                <w:color w:val="000000"/>
              </w:rPr>
              <w:t>Состояния воды, ее распространение в при</w:t>
            </w:r>
            <w:r w:rsidRPr="00511A5F">
              <w:rPr>
                <w:color w:val="000000"/>
              </w:rPr>
              <w:t>-</w:t>
            </w:r>
            <w:r w:rsidR="00F4798A" w:rsidRPr="00511A5F">
              <w:rPr>
                <w:color w:val="000000"/>
              </w:rPr>
              <w:t>роде, значение для живых организмов и хозяйствен</w:t>
            </w:r>
            <w:r w:rsidRPr="00511A5F">
              <w:rPr>
                <w:color w:val="000000"/>
              </w:rPr>
              <w:t>-</w:t>
            </w:r>
            <w:r w:rsidR="00F4798A" w:rsidRPr="00511A5F">
              <w:rPr>
                <w:color w:val="000000"/>
              </w:rPr>
              <w:t>ной жизни человека.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4.     Круговорот воды в природе.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5.     Водоемы, их разнообразие (океан, море, река, озеро, пруд); использование человеком.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6.     Воздух.  Свойства воздуха. Значение воздуха для растений, животных, человека.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7.     Полезные ископаемые, их значение в хозяйстве человека, бережное отношение людей к полезным ископаемым. Полезные ископаемые РТ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8.     Почва, ее состав, значение для живой природы и для хозяйственной жизни человека.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 xml:space="preserve">9.      Растения, их разнообразие.  Условия, </w:t>
            </w:r>
            <w:r w:rsidRPr="00511A5F">
              <w:rPr>
                <w:color w:val="000000"/>
              </w:rPr>
              <w:lastRenderedPageBreak/>
              <w:t>необходимые для жизни растения (свет, тепло, воздух, вода).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10.  Части растения (корень, стебель, лист, цветок, плод, семя).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11.   Деревья, кустарники, травы.  Дикорастущие и культурные растения.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12.   Растения Рыбно-Слободского района, названия и краткая характеристика на основе наблюдений.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13.  Роль растений в природе и жизни людей, бережное отношение человека к растениям.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14.  Комнатные растения.  Комнатные растения разных экологических групп.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15.  Практическая работа по размещению комнатных растений в   классе  и дома, с учетом тепла и света, по правильному комплексному уходу за комнатными растениями 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16.  Размножение комнатных растений.     Различные способы размножения комнатных растений (побеги, черенки, листья, деления корневища).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17.   Пересадка комнатных растений, формовка крон и обрезка.  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18.  Грибы и лишайники. Многообразие форм. Видовое разнообразие. Роль грибов и лишайников в природе.</w:t>
            </w:r>
          </w:p>
          <w:p w:rsidR="00253FE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color w:val="000000"/>
              </w:rPr>
              <w:t>19.  Мхи. Плауны.  Видовое разнообразие. Их роль   в природе.</w:t>
            </w:r>
          </w:p>
          <w:p w:rsidR="0093730B" w:rsidRPr="00511A5F" w:rsidRDefault="00F4798A" w:rsidP="00B12F81">
            <w:pPr>
              <w:pStyle w:val="a3"/>
              <w:spacing w:before="0" w:beforeAutospacing="0" w:after="0" w:afterAutospacing="0"/>
            </w:pPr>
            <w:r w:rsidRPr="00511A5F">
              <w:rPr>
                <w:color w:val="000000"/>
              </w:rPr>
              <w:t>20.  Папоротники.  Видовое ра</w:t>
            </w:r>
            <w:r w:rsidR="00877C85">
              <w:rPr>
                <w:color w:val="000000"/>
              </w:rPr>
              <w:t>знообразие. Их роль   в природе.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2A7B" w:rsidRPr="00511A5F" w:rsidRDefault="00183386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81" w:rsidRPr="00511A5F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798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798A" w:rsidRPr="00511A5F" w:rsidRDefault="00F4798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lastRenderedPageBreak/>
              <w:t xml:space="preserve">Познавательные 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Умение осознано строить речевое высказывание в устной форме;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Выделение познавательной цели;</w:t>
            </w:r>
          </w:p>
          <w:p w:rsidR="00F4798A" w:rsidRPr="00511A5F" w:rsidRDefault="00F4798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Выбор наиболее эффективного способа решения;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Анализ объектов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Выбор критериев для сравнения;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Синтез как составление частей целого;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доказательство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Коммуникативные УУД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Постановка вопросов;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Умение выражать свои мысли  полно и точно;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Разрешение конфликтов.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Управление действиями партнера( оценка, коррекция)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Регулятивные УУД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Целеполагание;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Волевая саморегуляция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Оценка;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Коррекция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Личностные УУД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самоопределение</w:t>
            </w:r>
          </w:p>
          <w:p w:rsidR="0093730B" w:rsidRPr="00511A5F" w:rsidRDefault="0093730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730B" w:rsidRDefault="0093730B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064" w:rsidRDefault="009C3064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8.03</w:t>
            </w: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Pr="00511A5F" w:rsidRDefault="00853EAF" w:rsidP="009C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30B" w:rsidRDefault="0093730B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Уплотнение программы</w:t>
            </w:r>
          </w:p>
          <w:p w:rsidR="00853EAF" w:rsidRPr="00511A5F" w:rsidRDefault="00781F0D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занятие№23 объединяется с занятием</w:t>
            </w:r>
            <w:r w:rsidR="00853E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№24</w:t>
            </w:r>
          </w:p>
        </w:tc>
      </w:tr>
      <w:tr w:rsidR="00183386" w:rsidRPr="00511A5F" w:rsidTr="00814614">
        <w:trPr>
          <w:trHeight w:val="580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386" w:rsidRDefault="00183386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Pr="00511A5F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3386" w:rsidRPr="00511A5F" w:rsidRDefault="00183386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b/>
                <w:bCs/>
              </w:rPr>
              <w:t>Единство живой и неживой природы</w:t>
            </w:r>
            <w:r w:rsidRPr="00511A5F">
              <w:t>. 1.     Единство живой и неживой природы. 2.     Круговорот веществ. Взаимосвязи в природном сообществе: растения — пища и укрытие для животных; животные — распространители плодов и семян растений.</w:t>
            </w:r>
            <w:r w:rsidR="00D62CB9" w:rsidRPr="00511A5F">
              <w:t xml:space="preserve"> 3.    Влияние человека на природные сообщества. Природные сообщества </w:t>
            </w:r>
            <w:r w:rsidR="00FE21F3">
              <w:rPr>
                <w:color w:val="000000"/>
              </w:rPr>
              <w:t>МБОУ  «</w:t>
            </w:r>
            <w:r w:rsidR="00D62CB9" w:rsidRPr="00511A5F">
              <w:rPr>
                <w:color w:val="000000"/>
              </w:rPr>
              <w:t>Балыклы-Чукаевская СОШ</w:t>
            </w:r>
            <w:r w:rsidR="00FE21F3"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386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Познавательные  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Выделение познавательной цели;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Синтез как составление частей целого;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Доказательство;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связей;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построение логической цепи рассуждений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Постановка вопросов;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Умение выражать свои мысли  полно и точно;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Целеполагание;</w:t>
            </w:r>
          </w:p>
          <w:p w:rsidR="00362A7B" w:rsidRPr="00511A5F" w:rsidRDefault="00362A7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Оценка;</w:t>
            </w:r>
          </w:p>
          <w:p w:rsidR="00814614" w:rsidRPr="00814614" w:rsidRDefault="00362A7B" w:rsidP="00877C8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Личностные УУД  </w:t>
            </w:r>
            <w:r w:rsidR="008146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Смыслополагание.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3386" w:rsidRDefault="00183386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Pr="00511A5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386" w:rsidRPr="00511A5F" w:rsidRDefault="00183386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30B" w:rsidRPr="00511A5F" w:rsidTr="00814614">
        <w:trPr>
          <w:gridAfter w:val="1"/>
          <w:wAfter w:w="23" w:type="dxa"/>
          <w:trHeight w:val="28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614" w:rsidRPr="00511A5F" w:rsidRDefault="00814614" w:rsidP="0081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t>Пришкольный участок.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t xml:space="preserve">1.     </w:t>
            </w:r>
            <w:r w:rsidRPr="00511A5F">
              <w:rPr>
                <w:color w:val="000000"/>
              </w:rPr>
              <w:t>Пришкольный участок - ча</w:t>
            </w:r>
            <w:r w:rsidR="00FE21F3">
              <w:rPr>
                <w:color w:val="000000"/>
              </w:rPr>
              <w:t>сть природного сообщества МБОУ  «</w:t>
            </w:r>
            <w:r w:rsidRPr="00511A5F">
              <w:rPr>
                <w:color w:val="000000"/>
              </w:rPr>
              <w:t>Балыклы-Чукаевская СОШ</w:t>
            </w:r>
            <w:r w:rsidR="00FE21F3">
              <w:rPr>
                <w:color w:val="000000"/>
              </w:rPr>
              <w:t>»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t>2</w:t>
            </w:r>
            <w:r w:rsidRPr="00511A5F">
              <w:rPr>
                <w:color w:val="000000"/>
              </w:rPr>
              <w:t> Ландшафтный план участка. История возникновения пришкольного сада.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t xml:space="preserve">3.     </w:t>
            </w:r>
            <w:r w:rsidRPr="00511A5F">
              <w:rPr>
                <w:color w:val="000000"/>
              </w:rPr>
              <w:t>Что можем сделать мы? Благоустройство пришкольного участка.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11A5F">
              <w:rPr>
                <w:rStyle w:val="a4"/>
                <w:color w:val="000000"/>
              </w:rPr>
              <w:t xml:space="preserve">4.     </w:t>
            </w:r>
            <w:r w:rsidRPr="00511A5F">
              <w:rPr>
                <w:color w:val="000000"/>
              </w:rPr>
              <w:t>Итоговое занятие. Подведение итогов, награждение отличившихся.</w:t>
            </w:r>
          </w:p>
          <w:p w:rsidR="0093730B" w:rsidRPr="00B12F81" w:rsidRDefault="00B12F81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B1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 лето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4614" w:rsidRDefault="00814614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3FEA" w:rsidRPr="00511A5F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B12F81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3FEA" w:rsidRPr="00511A5F" w:rsidRDefault="00253FEA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81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81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2A7B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2F81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81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81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F81" w:rsidRPr="00511A5F" w:rsidRDefault="00B12F81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A7B" w:rsidRPr="00511A5F" w:rsidRDefault="00362A7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4614" w:rsidRDefault="00814614" w:rsidP="00D3293F">
            <w:pPr>
              <w:pStyle w:val="a3"/>
              <w:spacing w:before="0" w:beforeAutospacing="0" w:after="0" w:afterAutospacing="0"/>
              <w:rPr>
                <w:rStyle w:val="a5"/>
                <w:i w:val="0"/>
                <w:color w:val="000000"/>
                <w:u w:val="single"/>
              </w:rPr>
            </w:pP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Общеучебные</w:t>
            </w:r>
            <w:r w:rsidRPr="00511A5F">
              <w:rPr>
                <w:rStyle w:val="a5"/>
                <w:i w:val="0"/>
                <w:color w:val="000000"/>
              </w:rPr>
              <w:t xml:space="preserve"> действия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Умение осознано строить речевое высказывание в устной форме;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Коммуникативные УУД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Умение выражать свои мысли  полно и точно;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Разрешение конфликтов.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>Регулятивные УУД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Целеполагание;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Волевая саморегуляция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</w:rPr>
              <w:t>Прогнозирование уровня усвоения</w:t>
            </w:r>
          </w:p>
          <w:p w:rsidR="00253FEA" w:rsidRPr="00511A5F" w:rsidRDefault="00253FEA" w:rsidP="00D3293F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511A5F">
              <w:rPr>
                <w:rStyle w:val="a5"/>
                <w:i w:val="0"/>
                <w:color w:val="000000"/>
                <w:u w:val="single"/>
              </w:rPr>
              <w:t xml:space="preserve">Личностные УУД  </w:t>
            </w:r>
            <w:r w:rsidRPr="00511A5F">
              <w:rPr>
                <w:rStyle w:val="a5"/>
                <w:i w:val="0"/>
                <w:color w:val="000000"/>
              </w:rPr>
              <w:t>Смыслополагание.</w:t>
            </w:r>
          </w:p>
          <w:p w:rsidR="0093730B" w:rsidRPr="00511A5F" w:rsidRDefault="0093730B" w:rsidP="00D3293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730B" w:rsidRDefault="0093730B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3EAF" w:rsidRPr="00511A5F" w:rsidRDefault="00853EAF" w:rsidP="0085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30B" w:rsidRPr="00511A5F" w:rsidRDefault="0093730B" w:rsidP="00D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32D4" w:rsidRPr="00511A5F" w:rsidRDefault="00362A7B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</w:t>
      </w:r>
      <w:r w:rsidR="00B1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B12F81" w:rsidRDefault="00B12F81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2F81" w:rsidRDefault="00B12F81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7C85" w:rsidRDefault="00877C85" w:rsidP="00D329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процесса.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Литература: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Беляева Л. Т. Ботанические экскурсии в природу.- М.: Учпедгиз, 1955.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«Внеурочная деятельность школьников. Методический конструктор» (Д.В.Григорьев, П.В.Степанов. – М.: Просвещение, 2010);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Виноградова  Н. Ф. Экологическое воспитание детей дошкольного и младшего школьного возраста / Н. Ф. Виноградова. -М, 1996.-С. 35-42.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4.Плешаков А. А. Зеленые страницы. Книга для учащихся начальных классов. Москва. Просвещение. 2007г.</w:t>
      </w:r>
    </w:p>
    <w:p w:rsidR="00031F70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Плешаков А. А. Зеленый дом. Система учебных курсов с экологической направленностью. В сб. Программы общеобразовательных учреждений. Начальные классы. – М.: Просвещение, 1998.</w:t>
      </w:r>
    </w:p>
    <w:p w:rsidR="00031F70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Фадеева Г. А. Экологические сказки. Пособие для учителей 1-6 классов. Волгоград: Учитель, 2005.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7.Экологическое воспитание в дополнительном образовании. Приложение к журналу «Внешкольник. Воспитание и дополнительное образование детей и молодежи» вып.№5, _ М.: ГОУДОД ФЦРСДОД, 2006</w:t>
      </w:r>
    </w:p>
    <w:p w:rsidR="00031F70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Зверев И. Д. Экологическое образование и воспитание / И. Д. Зверев // 9. 9.Экологическое образование: концепции и технологии: сб. науч. тр. / под ред. проф. С. Н. Глазачева. - Волгоград, 1996. - С. 72-84.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  «Экология» А. И. Никишова, В. Н. Кузнецова, Д. Л. Теплова. М., 2007.</w:t>
      </w:r>
    </w:p>
    <w:p w:rsidR="002E70E9" w:rsidRPr="00511A5F" w:rsidRDefault="002E70E9" w:rsidP="00D329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1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ЭОР</w:t>
      </w:r>
      <w:r w:rsidR="00031F70"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Ноутбук.</w:t>
      </w:r>
      <w:r w:rsidR="00031F70"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 интерактивная доска</w:t>
      </w:r>
    </w:p>
    <w:p w:rsidR="001B1983" w:rsidRPr="00511A5F" w:rsidRDefault="001B1983" w:rsidP="00D32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1983" w:rsidRPr="00511A5F" w:rsidSect="004A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72" w:rsidRDefault="003E4572" w:rsidP="001211AC">
      <w:pPr>
        <w:spacing w:after="0" w:line="240" w:lineRule="auto"/>
      </w:pPr>
      <w:r>
        <w:separator/>
      </w:r>
    </w:p>
  </w:endnote>
  <w:endnote w:type="continuationSeparator" w:id="0">
    <w:p w:rsidR="003E4572" w:rsidRDefault="003E4572" w:rsidP="00121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72" w:rsidRDefault="003E4572" w:rsidP="001211AC">
      <w:pPr>
        <w:spacing w:after="0" w:line="240" w:lineRule="auto"/>
      </w:pPr>
      <w:r>
        <w:separator/>
      </w:r>
    </w:p>
  </w:footnote>
  <w:footnote w:type="continuationSeparator" w:id="0">
    <w:p w:rsidR="003E4572" w:rsidRDefault="003E4572" w:rsidP="00121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9B"/>
    <w:rsid w:val="000301B0"/>
    <w:rsid w:val="00031F70"/>
    <w:rsid w:val="000A32D4"/>
    <w:rsid w:val="001211AC"/>
    <w:rsid w:val="00183386"/>
    <w:rsid w:val="001B1983"/>
    <w:rsid w:val="001F3DE8"/>
    <w:rsid w:val="00253FEA"/>
    <w:rsid w:val="002A4884"/>
    <w:rsid w:val="002E70E9"/>
    <w:rsid w:val="00362A7B"/>
    <w:rsid w:val="003E4572"/>
    <w:rsid w:val="004745E4"/>
    <w:rsid w:val="004A6F62"/>
    <w:rsid w:val="00511A5F"/>
    <w:rsid w:val="00562124"/>
    <w:rsid w:val="005657DB"/>
    <w:rsid w:val="005D482F"/>
    <w:rsid w:val="005E68C9"/>
    <w:rsid w:val="0064129B"/>
    <w:rsid w:val="00737CF4"/>
    <w:rsid w:val="00781F0D"/>
    <w:rsid w:val="00814614"/>
    <w:rsid w:val="00853EAF"/>
    <w:rsid w:val="00877C85"/>
    <w:rsid w:val="00895B56"/>
    <w:rsid w:val="0093730B"/>
    <w:rsid w:val="009C3064"/>
    <w:rsid w:val="00A464E1"/>
    <w:rsid w:val="00B12F81"/>
    <w:rsid w:val="00B16AA8"/>
    <w:rsid w:val="00D3293F"/>
    <w:rsid w:val="00D62CB9"/>
    <w:rsid w:val="00F4798A"/>
    <w:rsid w:val="00FE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ED75-480C-4CB8-9B26-CA40F75D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62"/>
    <w:rPr>
      <w:b/>
      <w:bCs/>
    </w:rPr>
  </w:style>
  <w:style w:type="character" w:styleId="a5">
    <w:name w:val="Emphasis"/>
    <w:basedOn w:val="a0"/>
    <w:uiPriority w:val="20"/>
    <w:qFormat/>
    <w:rsid w:val="0093730B"/>
    <w:rPr>
      <w:i/>
      <w:iCs/>
    </w:rPr>
  </w:style>
  <w:style w:type="paragraph" w:styleId="a6">
    <w:name w:val="header"/>
    <w:basedOn w:val="a"/>
    <w:link w:val="a7"/>
    <w:uiPriority w:val="99"/>
    <w:unhideWhenUsed/>
    <w:rsid w:val="00121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11AC"/>
  </w:style>
  <w:style w:type="paragraph" w:styleId="a8">
    <w:name w:val="footer"/>
    <w:basedOn w:val="a"/>
    <w:link w:val="a9"/>
    <w:uiPriority w:val="99"/>
    <w:unhideWhenUsed/>
    <w:rsid w:val="00121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1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0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45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4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3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7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4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08C72-D7CE-4CC5-8F9F-C34CC596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Малик</cp:lastModifiedBy>
  <cp:revision>15</cp:revision>
  <dcterms:created xsi:type="dcterms:W3CDTF">2016-11-14T18:29:00Z</dcterms:created>
  <dcterms:modified xsi:type="dcterms:W3CDTF">2017-07-10T19:09:00Z</dcterms:modified>
</cp:coreProperties>
</file>